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
<Relationships xmlns="http://schemas.openxmlformats.org/package/2006/relationships"><Relationship Target="docProps/app.xml" Type="http://schemas.openxmlformats.org/officeDocument/2006/relationships/extended-properties" Id="rId1"/><Relationship Target="docProps/core.xml" Type="http://schemas.openxmlformats.org/package/2006/relationships/metadata/core-properties" Id="rId2"/><Relationship Target="docProps/custom.xml" Type="http://schemas.openxmlformats.org/officeDocument/2006/relationships/custom-properties" Id="rId3"/><Relationship Target="word/document.xml" Type="http://schemas.openxmlformats.org/officeDocument/2006/relationships/officeDocument" Id="rId4"/></Relationships>
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Default="00000000" w:rsidR="00000000" w:rsidRPr="00000000" w:rsidDel="00000000">
      <w:pPr>
        <w:pStyle w:val="Heading1"/>
        <w:contextualSpacing w:val="0"/>
        <w:textAlignment w:val="center"/>
      </w:pPr>
      <w:r w:rsidR="00000000" w:rsidRPr="00000000" w:rsidDel="00000000">
        <w:rPr>
          <w:rStyle w:val="Heading1"/>
          <w:rtl w:val="0"/>
        </w:rPr>
        <w:t xml:space="preserve">1.11 Sum of infinite geometric sequence_P_2</w:t>
      </w:r>
    </w:p>
    <w:p w:rsidP="00000000" w:rsidRDefault="00000000" w:rsidR="00000000" w:rsidRPr="00000000" w:rsidDel="00000000">
      <w:pPr>
        <w:pStyle w:val="NumberAndMarksAvailable"/>
        <w:contextualSpacing w:val="0"/>
        <w:textAlignment w:val="center"/>
      </w:pPr>
      <w:r w:rsidR="00000000" w:rsidRPr="00000000" w:rsidDel="00000000">
        <w:rPr>
          <w:rStyle w:val="NumberAndMarksAvailable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0"/>
          <w:u w:val="none"/>
          <w:vertAlign w:val="baseline"/>
          <w:rtl w:val="0"/>
        </w:rPr>
        <w:t xml:space="preserve">1.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[6 marks]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</w:p>
    <w:p w:rsidP="00000000" w:rsidRDefault="00000000" w:rsidR="00000000" w:rsidRPr="00000000" w:rsidDel="00000000">
      <w:pPr>
        <w:pStyle w:val="Heading2"/>
        <w:contextualSpacing w:val="0"/>
        <w:textAlignment w:val="center"/>
      </w:pPr>
      <w:r w:rsidR="00000000" w:rsidRPr="00000000" w:rsidDel="00000000">
        <w:rPr>
          <w:rStyle w:val="Heading2"/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Markscheme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* This question is from an exam for a previous syllabus, and may contain minor differences in marking or structure.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formula for infinite geometric series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812800" cy="254000"/>
            <wp:effectExtent t="0" b="0" r="0" l="0"/>
            <wp:docPr id="6" name="media/image6.png"/>
            <a:graphic>
              <a:graphicData uri="http://schemas.openxmlformats.org/drawingml/2006/picture">
                <pic:pic>
                  <pic:nvPicPr>
                    <pic:cNvPr id="6" name="media/image6.png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ext cx="8128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substitution into formula for </w:t>
      </w:r>
      <w:r w:rsidR="00000000" w:rsidRPr="00000000" w:rsidDel="00000000">
        <w:drawing>
          <wp:inline distR="0" distT="0" distB="0" distL="0">
            <wp:extent cx="165100" cy="139700"/>
            <wp:effectExtent t="0" b="0" r="0" l="0"/>
            <wp:docPr id="7" name="media/image7.png"/>
            <a:graphic>
              <a:graphicData uri="http://schemas.openxmlformats.org/drawingml/2006/picture">
                <pic:pic>
                  <pic:nvPicPr>
                    <pic:cNvPr id="7" name="media/image7.png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ext cx="1651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(seen anywhere)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     </w:t>
      </w:r>
      <w:r w:rsidR="00000000" w:rsidRPr="00000000" w:rsidDel="00000000">
        <w:drawing>
          <wp:inline distR="0" distT="0" distB="0" distL="0">
            <wp:extent cx="723900" cy="165100"/>
            <wp:effectExtent t="0" b="0" r="0" l="0"/>
            <wp:docPr id="8" name="media/image8.png"/>
            <a:graphic>
              <a:graphicData uri="http://schemas.openxmlformats.org/drawingml/2006/picture">
                <pic:pic>
                  <pic:nvPicPr>
                    <pic:cNvPr id="8" name="media/image8.png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ext cx="7239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attempt to express </w:t>
      </w:r>
      <w:r w:rsidR="00000000" w:rsidRPr="00000000" w:rsidDel="00000000">
        <w:drawing>
          <wp:inline distR="0" distT="0" distB="0" distL="0">
            <wp:extent cx="152400" cy="139700"/>
            <wp:effectExtent t="0" b="0" r="0" l="0"/>
            <wp:docPr id="9" name="media/image9.png"/>
            <a:graphic>
              <a:graphicData uri="http://schemas.openxmlformats.org/drawingml/2006/picture">
                <pic:pic>
                  <pic:nvPicPr>
                    <pic:cNvPr id="9" name="media/image9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ext cx="152400" cy="13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 terms of </w:t>
      </w:r>
      <w:r w:rsidR="00000000" w:rsidRPr="00000000" w:rsidDel="00000000">
        <w:drawing>
          <wp:inline distR="0" distT="0" distB="0" distL="0">
            <wp:extent cx="63500" cy="114300"/>
            <wp:effectExtent t="0" b="0" r="0" l="0"/>
            <wp:docPr id="10" name="media/image10.png"/>
            <a:graphic>
              <a:graphicData uri="http://schemas.openxmlformats.org/drawingml/2006/picture">
                <pic:pic>
                  <pic:nvPicPr>
                    <pic:cNvPr id="10" name="media/image10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ext cx="63500" cy="114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(or vice-versa)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(M1)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</w:t>
      </w:r>
      <w:r w:rsidR="00000000" w:rsidRPr="00000000" w:rsidDel="00000000">
        <w:drawing>
          <wp:inline distR="0" distT="0" distB="0" distL="0">
            <wp:extent cx="622300" cy="241300"/>
            <wp:effectExtent t="0" b="0" r="0" l="0"/>
            <wp:docPr id="11" name="media/image11.png"/>
            <a:graphic>
              <a:graphicData uri="http://schemas.openxmlformats.org/drawingml/2006/picture">
                <pic:pic>
                  <pic:nvPicPr>
                    <pic:cNvPr id="11" name="media/image11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ext cx="6223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</w:t>
      </w:r>
      <w:r w:rsidR="00000000" w:rsidRPr="00000000" w:rsidDel="00000000">
        <w:drawing>
          <wp:inline distR="0" distT="0" distB="0" distL="0">
            <wp:extent cx="1219200" cy="190500"/>
            <wp:effectExtent t="0" b="0" r="0" l="0"/>
            <wp:docPr id="12" name="media/image12.png"/>
            <a:graphic>
              <a:graphicData uri="http://schemas.openxmlformats.org/drawingml/2006/picture">
                <pic:pic>
                  <pic:nvPicPr>
                    <pic:cNvPr id="12" name="media/image12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ext cx="1219200" cy="19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</w:t>
      </w:r>
      <w:r w:rsidR="00000000" w:rsidRPr="00000000" w:rsidDel="00000000">
        <w:drawing>
          <wp:inline distR="0" distT="0" distB="0" distL="0">
            <wp:extent cx="533400" cy="254000"/>
            <wp:effectExtent t="0" b="0" r="0" l="0"/>
            <wp:docPr id="13" name="media/image13.png"/>
            <a:graphic>
              <a:graphicData uri="http://schemas.openxmlformats.org/drawingml/2006/picture">
                <pic:pic>
                  <pic:nvPicPr>
                    <pic:cNvPr id="13" name="media/image13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ext cx="533400" cy="25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</w:t>
      </w:r>
      <w:r w:rsidR="00000000" w:rsidRPr="00000000" w:rsidDel="00000000">
        <w:drawing>
          <wp:inline distR="0" distT="0" distB="0" distL="0">
            <wp:extent cx="800100" cy="266700"/>
            <wp:effectExtent t="0" b="0" r="0" l="0"/>
            <wp:docPr id="14" name="media/image14.png"/>
            <a:graphic>
              <a:graphicData uri="http://schemas.openxmlformats.org/drawingml/2006/picture">
                <pic:pic>
                  <pic:nvPicPr>
                    <pic:cNvPr id="14" name="media/image1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ext cx="800100" cy="26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correct working     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(A1)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1"/>
          <w:u w:val="none"/>
          <w:vertAlign w:val="baseline"/>
          <w:rtl w:val="0"/>
        </w:rPr>
        <w:t xml:space="preserve">eg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</w:t>
      </w:r>
      <w:r w:rsidR="00000000" w:rsidRPr="00000000" w:rsidDel="00000000">
        <w:drawing>
          <wp:inline distR="0" distT="0" distB="0" distL="0">
            <wp:extent cx="977900" cy="368300"/>
            <wp:effectExtent t="0" b="0" r="0" l="0"/>
            <wp:docPr id="15" name="media/image15.png"/>
            <a:graphic>
              <a:graphicData uri="http://schemas.openxmlformats.org/drawingml/2006/picture">
                <pic:pic>
                  <pic:nvPicPr>
                    <pic:cNvPr id="15" name="media/image15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ext cx="977900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</w:t>
      </w:r>
      <w:r w:rsidR="00000000" w:rsidRPr="00000000" w:rsidDel="00000000">
        <w:drawing>
          <wp:inline distR="0" distT="0" distB="0" distL="0">
            <wp:extent cx="1308100" cy="241300"/>
            <wp:effectExtent t="0" b="0" r="0" l="0"/>
            <wp:docPr id="16" name="media/image16.png"/>
            <a:graphic>
              <a:graphicData uri="http://schemas.openxmlformats.org/drawingml/2006/picture">
                <pic:pic>
                  <pic:nvPicPr>
                    <pic:cNvPr id="16" name="media/image16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ext cx="1308100" cy="24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 (0.4, 19.95),   (0.6, 13.3),   </w:t>
      </w:r>
      <w:r w:rsidR="00000000" w:rsidRPr="00000000" w:rsidDel="00000000">
        <w:drawing>
          <wp:inline distR="0" distT="0" distB="0" distL="0">
            <wp:extent cx="990599" cy="368300"/>
            <wp:effectExtent t="0" b="0" r="0" l="0"/>
            <wp:docPr id="17" name="media/image17.png"/>
            <a:graphic>
              <a:graphicData uri="http://schemas.openxmlformats.org/drawingml/2006/picture">
                <pic:pic>
                  <pic:nvPicPr>
                    <pic:cNvPr id="17" name="media/image17.png"/>
                    <pic:cNvPicPr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ext cx="990599" cy="36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drawing>
          <wp:inline distR="0" distT="0" distB="0" distL="0">
            <wp:extent cx="1092200" cy="330200"/>
            <wp:effectExtent t="0" b="0" r="0" l="0"/>
            <wp:docPr id="18" name="media/image18.png"/>
            <a:graphic>
              <a:graphicData uri="http://schemas.openxmlformats.org/drawingml/2006/picture">
                <pic:pic>
                  <pic:nvPicPr>
                    <pic:cNvPr id="18" name="media/image18.png"/>
                    <pic:cNvPicPr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ext cx="1092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,  </w:t>
      </w:r>
      <w:r w:rsidR="00000000" w:rsidRPr="00000000" w:rsidDel="00000000">
        <w:drawing>
          <wp:inline distR="0" distT="0" distB="0" distL="0">
            <wp:extent cx="1092200" cy="330200"/>
            <wp:effectExtent t="0" b="0" r="0" l="0"/>
            <wp:docPr id="19" name="media/image19.png"/>
            <a:graphic>
              <a:graphicData uri="http://schemas.openxmlformats.org/drawingml/2006/picture">
                <pic:pic>
                  <pic:nvPicPr>
                    <pic:cNvPr id="19" name="media/image19.png"/>
                    <pic:cNvPicPr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ext cx="1092200" cy="33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="00000000" w:rsidRPr="00000000" w:rsidDel="00000000">
        <w:rPr>
          <w:rtl w:val="0"/>
        </w:rPr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       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A1A1</w:t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</w:t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N3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 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1"/>
          <w:i w:val="1"/>
          <w:u w:val="none"/>
          <w:vertAlign w:val="baseline"/>
          <w:rtl w:val="0"/>
        </w:rPr>
        <w:t xml:space="preserve">[6 marks]</w:t>
      </w:r>
    </w:p>
    <w:p w:rsidP="00000000" w:rsidRDefault="00000000" w:rsidR="00000000" w:rsidRPr="00000000" w:rsidDel="00000000">
      <w:pPr>
        <w:pBdr>
          <w:top w:color="auto" w:sz="4" w:val="single" w:space="1"/>
        </w:pBdr>
      </w:pP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Printed for SANSKAR SCHOOL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© International Baccalaureate Organization 2019 </w:t>
      </w:r>
    </w:p>
    <w:p w:rsidP="00000000" w:rsidRDefault="00000000" w:rsidR="00000000" w:rsidRPr="00000000" w:rsidDel="00000000">
      <w:pPr>
        <w:contextualSpacing w:val="0"/>
        <w:textAlignment w:val="center"/>
      </w:pPr>
      <w:r w:rsidR="00000000" w:rsidRPr="00000000" w:rsidDel="00000000">
        <w:rPr>
          <w:rtl w:val="0"/>
        </w:rPr>
        <w:t xml:space="preserve"/>
      </w:r>
      <w:r w:rsidR="00000000" w:rsidRPr="00000000" w:rsidDel="00000000">
        <w:rPr>
          <w:b w:val="0"/>
          <w:i w:val="0"/>
          <w:u w:val="none"/>
          <w:vertAlign w:val="baseline"/>
          <w:rtl w:val="0"/>
        </w:rPr>
        <w:t xml:space="preserve"> International Baccalaureate® - Baccalauréat International® - Bachillerato Internacional® </w:t>
      </w:r>
    </w:p>
    <w:sectPr>
      <w:footerReference r:id="rId2" w:type="default"/>
      <w:pgSz w:w="12240" w:h="15840" w:orient="portrait"/>
      <w:pgMar w:top="1080" w:bottom="1080" w:left="1440" w:right="10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Default="00000000" w:rsidR="00000000" w:rsidRPr="00000000" w:rsidDel="00000000">
    <w:pPr>
      <w:contextualSpacing w:val="0"/>
      <w:jc w:val="center"/>
    </w:pPr>
    <w:r w:rsidR="00000000" w:rsidRPr="00000000" w:rsidDel="00000000">
      <w:rPr/>
      <w:fldChar w:fldCharType="begin"/>
      <w:instrText xml:space="preserve">PAGE</w:instrText>
      <w:fldChar w:fldCharType="end"/>
    </w:r>
    <w:r w:rsidR="00000000" w:rsidRPr="00000000" w:rsidDel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mbria" w:hAnsi="Cambria" w:eastAsia="Cambria" w:ascii="Cambria"/>
        <w:b w:val="0"/>
        <w:i w:val="0"/>
        <w:caps w:val="0"/>
        <w:smallCaps w:val="0"/>
        <w:strike w:val="0"/>
        <w:color w:val="333333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before="0" w:after="180" w:line="350"/>
        <w:ind w:left="0" w:right="0" w:firstLine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  <w:pPr>
      <w:spacing w:lineRule="auto" w:line="505.99999999999994" w:before="0" w:after="0"/>
    </w:pPr>
  </w:style>
  <w:style w:styleId="Title" w:type="paragraph">
    <w:name w:val="title"/>
    <w:basedOn w:val="Normal"/>
    <w:next w:val="Normal"/>
    <w:pPr>
      <w:keepNext w:val="0"/>
      <w:keepLines w:val="0"/>
      <w:widowControl w:val="1"/>
      <w:contextualSpacing w:val="1"/>
    </w:pPr>
    <w:rPr>
      <w:rFonts w:cs="Palatino" w:hAnsi="Palatino" w:eastAsia="Palatino" w:ascii="Palatino"/>
      <w:sz w:val="60"/>
    </w:rPr>
  </w:style>
  <w:style w:styleId="Subtitle" w:type="paragraph">
    <w:name w:val="subtitle"/>
    <w:basedOn w:val="Normal"/>
    <w:next w:val="Normal"/>
    <w:pPr>
      <w:keepNext w:val="0"/>
      <w:keepLines w:val="0"/>
      <w:widowControl w:val="1"/>
      <w:spacing w:lineRule="auto" w:before="60"/>
      <w:contextualSpacing w:val="1"/>
    </w:pPr>
    <w:rPr>
      <w:rFonts w:cs="Arial" w:hAnsi="Arial" w:eastAsia="Arial" w:ascii="Arial"/>
      <w:sz w:val="28"/>
    </w:rPr>
  </w:style>
  <w:style w:styleId="AnswerSpace" w:type="paragraph">
    <w:name w:val="AnswerSpace"/>
    <w:basedOn w:val="Normal"/>
    <w:next w:val="Normal"/>
    <w:pPr>
      <w:keepNext w:val="0"/>
      <w:keepLines w:val="0"/>
      <w:widowControl w:val="1"/>
      <w:spacing w:lineRule="auto" w:after="0"/>
      <w:contextualSpacing w:val="1"/>
    </w:pPr>
    <w:rPr/>
  </w:style>
  <w:style w:styleId="Blockquote" w:type="paragraph">
    <w:name w:val="Blockquote"/>
    <w:basedOn w:val="Normal"/>
    <w:next w:val="Normal"/>
    <w:pPr>
      <w:keepNext w:val="0"/>
      <w:keepLines w:val="0"/>
      <w:widowControl w:val="1"/>
      <w:spacing w:lineRule="auto" w:after="180"/>
      <w:contextualSpacing w:val="1"/>
      <w:ind w:left="720"/>
    </w:pPr>
    <w:rPr>
      <w:rFonts w:cs="Arial" w:hAnsi="Arial" w:eastAsia="Arial" w:ascii="Arial"/>
      <w:sz w:val="22"/>
    </w:rPr>
  </w:style>
  <w:style w:styleId="NumberAndMarksAvailable" w:type="paragraph">
    <w:name w:val="NumberAndMarksAvailable"/>
    <w:basedOn w:val="Normal"/>
    <w:next w:val="Normal"/>
    <w:pPr>
      <w:keepNext w:val="0"/>
      <w:keepLines w:val="0"/>
      <w:widowControl w:val="1"/>
      <w:contextualSpacing w:val="1"/>
      <w:ind w:left="-360"/>
    </w:pPr>
    <w:rPr/>
  </w:style>
  <w:style w:styleId="Heading1" w:type="paragraph">
    <w:name w:val="Heading1"/>
    <w:basedOn w:val="Normal"/>
    <w:next w:val="Normal"/>
    <w:pPr>
      <w:keepNext w:val="0"/>
      <w:keepLines w:val="0"/>
      <w:widowControl w:val="1"/>
      <w:spacing w:lineRule="auto" w:after="360"/>
      <w:contextualSpacing w:val="1"/>
      <w:ind w:left="-360"/>
    </w:pPr>
    <w:rPr>
      <w:rFonts w:cs="Arial" w:hAnsi="Arial" w:eastAsia="Arial" w:ascii="Arial"/>
      <w:sz w:val="36"/>
    </w:rPr>
  </w:style>
  <w:style w:styleId="Heading2" w:type="paragraph">
    <w:name w:val="Heading2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  <w:ind w:left="0"/>
    </w:pPr>
    <w:rPr>
      <w:rFonts w:cs="Arial" w:hAnsi="Arial" w:eastAsia="Arial" w:ascii="Arial"/>
      <w:b w:val="1"/>
      <w:sz w:val="26"/>
    </w:rPr>
  </w:style>
  <w:style w:styleId="Heading3" w:type="paragraph">
    <w:name w:val="Heading3"/>
    <w:basedOn w:val="Normal"/>
    <w:next w:val="Normal"/>
    <w:pPr>
      <w:keepNext w:val="0"/>
      <w:keepLines w:val="0"/>
      <w:widowControl w:val="1"/>
      <w:spacing w:lineRule="auto" w:before="120" w:after="160"/>
      <w:contextualSpacing w:val="1"/>
    </w:pPr>
    <w:rPr>
      <w:rFonts w:cs="Arial" w:hAnsi="Arial" w:eastAsia="Arial" w:ascii="Arial"/>
      <w:b w:val="1"/>
      <w:i w:val="1"/>
      <w:color w:val="666666"/>
      <w:sz w:val="24"/>
    </w:rPr>
  </w:style>
  <w:style w:styleId="Heading4" w:type="paragraph">
    <w:name w:val="Heading4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4"/>
    </w:rPr>
  </w:style>
  <w:style w:styleId="Heading5" w:type="paragraph">
    <w:name w:val="Heading5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b w:val="1"/>
      <w:sz w:val="22"/>
    </w:rPr>
  </w:style>
  <w:style w:styleId="Heading6" w:type="paragraph">
    <w:name w:val="Heading6"/>
    <w:basedOn w:val="Normal"/>
    <w:next w:val="Normal"/>
    <w:pPr>
      <w:keepNext w:val="0"/>
      <w:keepLines w:val="0"/>
      <w:widowControl w:val="1"/>
      <w:spacing w:lineRule="auto" w:before="120" w:after="120"/>
      <w:contextualSpacing w:val="1"/>
    </w:pPr>
    <w:rPr>
      <w:rFonts w:cs="Arial" w:hAnsi="Arial" w:eastAsia="Arial" w:ascii="Arial"/>
      <w:i w:val="1"/>
      <w:color w:val="666666"/>
      <w:sz w:val="22"/>
      <w:u w:val="single"/>
    </w:rPr>
  </w:style>
  <w:style w:styleId="DefaultTable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
<Relationships xmlns="http://schemas.openxmlformats.org/package/2006/relationships"><Relationship Target="fontTable.xml" Type="http://schemas.openxmlformats.org/officeDocument/2006/relationships/fontTable" Id="rId1"/><Relationship Target="footer1.xml" Type="http://schemas.openxmlformats.org/officeDocument/2006/relationships/footer" Id="rId2"/><Relationship Target="numbering.xml" Type="http://schemas.openxmlformats.org/officeDocument/2006/relationships/numbering" Id="rId3"/><Relationship Target="settings.xml" Type="http://schemas.openxmlformats.org/officeDocument/2006/relationships/settings" Id="rId4"/><Relationship Target="styles.xml" Type="http://schemas.openxmlformats.org/officeDocument/2006/relationships/styles" Id="rId5"/><Relationship Target="media/image6.png" Type="http://schemas.openxmlformats.org/officeDocument/2006/relationships/image" Id="rId6"/><Relationship Target="media/image7.png" Type="http://schemas.openxmlformats.org/officeDocument/2006/relationships/image" Id="rId7"/><Relationship Target="media/image8.png" Type="http://schemas.openxmlformats.org/officeDocument/2006/relationships/image" Id="rId8"/><Relationship Target="media/image9.png" Type="http://schemas.openxmlformats.org/officeDocument/2006/relationships/image" Id="rId9"/><Relationship Target="media/image10.png" Type="http://schemas.openxmlformats.org/officeDocument/2006/relationships/image" Id="rId10"/><Relationship Target="media/image11.png" Type="http://schemas.openxmlformats.org/officeDocument/2006/relationships/image" Id="rId11"/><Relationship Target="media/image12.png" Type="http://schemas.openxmlformats.org/officeDocument/2006/relationships/image" Id="rId12"/><Relationship Target="media/image13.png" Type="http://schemas.openxmlformats.org/officeDocument/2006/relationships/image" Id="rId13"/><Relationship Target="media/image14.png" Type="http://schemas.openxmlformats.org/officeDocument/2006/relationships/image" Id="rId14"/><Relationship Target="media/image15.png" Type="http://schemas.openxmlformats.org/officeDocument/2006/relationships/image" Id="rId15"/><Relationship Target="media/image16.png" Type="http://schemas.openxmlformats.org/officeDocument/2006/relationships/image" Id="rId16"/><Relationship Target="media/image17.png" Type="http://schemas.openxmlformats.org/officeDocument/2006/relationships/image" Id="rId17"/><Relationship Target="media/image18.png" Type="http://schemas.openxmlformats.org/officeDocument/2006/relationships/image" Id="rId18"/><Relationship Target="media/image19.png" Type="http://schemas.openxmlformats.org/officeDocument/2006/relationships/image" Id="rId19"/></Relationships>

</file>

<file path=docProps/app.xml><?xml version="1.0" encoding="utf-8"?>
<Properties xmlns="http://schemas.openxmlformats.org/officeDocument/2006/extended-properties" xmlns:vt="http://schemas.openxmlformats.org/officeDocument/2006/docPropsVTypes">
  <Application>Caracal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 Questionbank 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